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51D6E4" w14:textId="77777777" w:rsidR="00617327" w:rsidRPr="003D3B45" w:rsidRDefault="00A26C37" w:rsidP="00617327">
      <w:pPr>
        <w:jc w:val="center"/>
        <w:rPr>
          <w:rFonts w:cstheme="minorHAnsi"/>
          <w:b/>
          <w:bCs/>
          <w:sz w:val="24"/>
          <w:szCs w:val="24"/>
        </w:rPr>
      </w:pPr>
      <w:r w:rsidRPr="003D3B45">
        <w:rPr>
          <w:rFonts w:cstheme="minorHAnsi"/>
          <w:b/>
          <w:bCs/>
          <w:sz w:val="24"/>
          <w:szCs w:val="24"/>
        </w:rPr>
        <w:t xml:space="preserve">ПОЛИТИКА ЗАЩИТЫ </w:t>
      </w:r>
    </w:p>
    <w:p w14:paraId="4E41A985" w14:textId="16137A97" w:rsidR="00A26C37" w:rsidRDefault="00A26C37" w:rsidP="00617327">
      <w:pPr>
        <w:jc w:val="center"/>
        <w:rPr>
          <w:rFonts w:cstheme="minorHAnsi"/>
          <w:b/>
          <w:bCs/>
          <w:sz w:val="24"/>
          <w:szCs w:val="24"/>
        </w:rPr>
      </w:pPr>
      <w:r w:rsidRPr="003D3B45">
        <w:rPr>
          <w:rFonts w:cstheme="minorHAnsi"/>
          <w:b/>
          <w:bCs/>
          <w:sz w:val="24"/>
          <w:szCs w:val="24"/>
        </w:rPr>
        <w:t>И ОБРАБОТКИ ПЕРСОНАЛЬНЫХ</w:t>
      </w:r>
      <w:r w:rsidR="00617327" w:rsidRPr="003D3B45">
        <w:rPr>
          <w:rFonts w:cstheme="minorHAnsi"/>
          <w:b/>
          <w:bCs/>
          <w:sz w:val="24"/>
          <w:szCs w:val="24"/>
        </w:rPr>
        <w:t xml:space="preserve"> </w:t>
      </w:r>
      <w:r w:rsidRPr="003D3B45">
        <w:rPr>
          <w:rFonts w:cstheme="minorHAnsi"/>
          <w:b/>
          <w:bCs/>
          <w:sz w:val="24"/>
          <w:szCs w:val="24"/>
        </w:rPr>
        <w:t>ДАННЫХ</w:t>
      </w:r>
    </w:p>
    <w:p w14:paraId="0452B792" w14:textId="2FAD4F31" w:rsidR="00CD6354" w:rsidRDefault="00CD6354" w:rsidP="00617327">
      <w:pPr>
        <w:jc w:val="center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(редакция документа от 01.09.2025г.)</w:t>
      </w:r>
    </w:p>
    <w:p w14:paraId="15340978" w14:textId="77777777" w:rsidR="00CD6354" w:rsidRPr="003D3B45" w:rsidRDefault="00CD6354" w:rsidP="00617327">
      <w:pPr>
        <w:jc w:val="center"/>
        <w:rPr>
          <w:rFonts w:cstheme="minorHAnsi"/>
          <w:b/>
          <w:bCs/>
          <w:sz w:val="24"/>
          <w:szCs w:val="24"/>
        </w:rPr>
      </w:pPr>
    </w:p>
    <w:p w14:paraId="48113E2A" w14:textId="77777777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1. Общие положения</w:t>
      </w:r>
    </w:p>
    <w:p w14:paraId="13EF7121" w14:textId="6EBC7448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1.1. Настоящая политика защиты и обработки персональных данных (далее - Политика) составлена в соответствии с требованиями Федерального закона от 27.07.2006 № 152-ФЗ «О персональных данных» (далее по тексту – Закон о персональных данных) и определяет порядок обработки персональных данных и меры по обеспечению безопасности персональных данных, осуществляемые Общество с ограниченной ответственностью «ЧИФТЕЙН» ИНН 7733326430 ОГРН 1187746295153 (далее по тексту – Оператор).</w:t>
      </w:r>
    </w:p>
    <w:p w14:paraId="79908622" w14:textId="4723DAB9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 xml:space="preserve">1.2. Настоящая политика Оператора в отношении обработки персональных данных (далее по тексту – Политика) применяется ко всей информации, которую Оператор может получить о посетителях </w:t>
      </w:r>
      <w:r w:rsidRPr="00CD6354">
        <w:rPr>
          <w:rFonts w:cstheme="minorHAnsi"/>
          <w:sz w:val="24"/>
          <w:szCs w:val="24"/>
        </w:rPr>
        <w:t>сайта</w:t>
      </w:r>
      <w:r w:rsidRPr="00CF6E7C">
        <w:rPr>
          <w:rFonts w:cstheme="minorHAnsi"/>
          <w:sz w:val="24"/>
          <w:szCs w:val="24"/>
        </w:rPr>
        <w:t xml:space="preserve"> </w:t>
      </w:r>
      <w:hyperlink r:id="rId4" w:history="1">
        <w:r w:rsidR="00CD6354" w:rsidRPr="00CF6E7C">
          <w:t>https://fiamo.ru</w:t>
        </w:r>
      </w:hyperlink>
      <w:r w:rsidR="00CD6354" w:rsidRPr="00CF6E7C">
        <w:rPr>
          <w:rFonts w:cstheme="minorHAnsi"/>
          <w:sz w:val="24"/>
          <w:szCs w:val="24"/>
        </w:rPr>
        <w:t xml:space="preserve"> </w:t>
      </w:r>
      <w:r w:rsidRPr="00CF6E7C">
        <w:rPr>
          <w:rFonts w:cstheme="minorHAnsi"/>
          <w:sz w:val="24"/>
          <w:szCs w:val="24"/>
        </w:rPr>
        <w:t>(</w:t>
      </w:r>
      <w:r w:rsidRPr="003D3B45">
        <w:rPr>
          <w:rFonts w:cstheme="minorHAnsi"/>
          <w:sz w:val="24"/>
          <w:szCs w:val="24"/>
        </w:rPr>
        <w:t>далее по тексту – Сайт).</w:t>
      </w:r>
    </w:p>
    <w:p w14:paraId="76E20554" w14:textId="74FEAFC6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1.3. Использование сервисов Сайта означает безоговорочное согласие Пользователя с настоящей Политикой и указанными в ней условиями обработки его персональной информации (персональных данных Пользователя, перечисленных в настоящей Политике).</w:t>
      </w:r>
    </w:p>
    <w:p w14:paraId="2CF37137" w14:textId="42FFD034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В случае несогласия с этими условиями (обработкой Оператором персональных данных) Пользователь должен воздержаться от использования сервисов Сайта.</w:t>
      </w:r>
    </w:p>
    <w:p w14:paraId="6862F75D" w14:textId="27F7EC4A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1.4. В рамках настоящей Политики под персональной информацией Пользователя понимаются:</w:t>
      </w:r>
    </w:p>
    <w:p w14:paraId="50C8C3F6" w14:textId="064BB37A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1.4.1. Персональная информация, которую Пользователь предоставляет о себе самостоятельно при регистрации (создании учетной записи) или в процессе использования Сервисов (сайта, программ, продуктов), включая персональные данные Пользователя.</w:t>
      </w:r>
    </w:p>
    <w:p w14:paraId="411297A6" w14:textId="77777777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Обязательная для предоставления Сервисов информация помечена специальным образом.</w:t>
      </w:r>
    </w:p>
    <w:p w14:paraId="015088A3" w14:textId="77777777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Иная информация предоставляется Пользователем на его усмотрение.</w:t>
      </w:r>
    </w:p>
    <w:p w14:paraId="1A3CA1CE" w14:textId="7230C40B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 xml:space="preserve">1.4.2. Данные, которые автоматически передаются сервисам Сайта в процессе их использования с помощью установленного на устройстве Пользователя программного обеспечения, в том числе IP-адрес, данные файлов </w:t>
      </w:r>
      <w:proofErr w:type="spellStart"/>
      <w:r w:rsidRPr="003D3B45">
        <w:rPr>
          <w:rFonts w:cstheme="minorHAnsi"/>
          <w:sz w:val="24"/>
          <w:szCs w:val="24"/>
        </w:rPr>
        <w:t>cookie</w:t>
      </w:r>
      <w:proofErr w:type="spellEnd"/>
      <w:r w:rsidRPr="003D3B45">
        <w:rPr>
          <w:rFonts w:cstheme="minorHAnsi"/>
          <w:sz w:val="24"/>
          <w:szCs w:val="24"/>
        </w:rPr>
        <w:t>, информация о браузере Пользователя (или иной программе, с помощью которой осуществляется доступ к сервисам), технические характеристики оборудования и программного обеспечения, используемых</w:t>
      </w:r>
      <w:r w:rsidR="00617327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Пользователем, дата и время доступа к сервисам, адреса запрашиваемых страниц и иная подобная информация.</w:t>
      </w:r>
    </w:p>
    <w:p w14:paraId="23182185" w14:textId="77777777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2. Понятия, используемые в Политике</w:t>
      </w:r>
    </w:p>
    <w:p w14:paraId="508D261E" w14:textId="2658A155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Понятия, содержащиеся в ст. 3 Закона о персональных данных, используются в настоящей Политике с аналогичным значением.</w:t>
      </w:r>
    </w:p>
    <w:p w14:paraId="51CE6DAD" w14:textId="6850D558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lastRenderedPageBreak/>
        <w:t>2.1. Автоматизированная обработка персональных данных – обработка персональных данных с помощью средств вычислительной техники.</w:t>
      </w:r>
    </w:p>
    <w:p w14:paraId="5F844348" w14:textId="4FE78718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2.2. Блокирование персональных данных – временное прекращение обработки персональных данных (за исключением случаев, если обработка необходима для уточнения персональных данных).</w:t>
      </w:r>
    </w:p>
    <w:p w14:paraId="1547FF38" w14:textId="3B85C641" w:rsidR="00A26C37" w:rsidRPr="00CF6E7C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 xml:space="preserve">2.3. Сайт, веб-сайт – совокупность графических и информационных материалов, а также программ для ЭВМ и баз данных, обеспечивающих их доступность в сети Интернет по сетевому адресу </w:t>
      </w:r>
      <w:hyperlink r:id="rId5" w:history="1">
        <w:r w:rsidR="00CD6354" w:rsidRPr="00CF6E7C">
          <w:t>https://fiamo.ru</w:t>
        </w:r>
      </w:hyperlink>
      <w:r w:rsidR="00CD6354" w:rsidRPr="00CF6E7C">
        <w:rPr>
          <w:rFonts w:cstheme="minorHAnsi"/>
          <w:sz w:val="24"/>
          <w:szCs w:val="24"/>
        </w:rPr>
        <w:t xml:space="preserve">  .</w:t>
      </w:r>
    </w:p>
    <w:p w14:paraId="779169C7" w14:textId="63586592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2.4. Информационная система персональных данных – совокупность содержащихся в базах данных персональных данных и обеспечивающих их обработку информационных технологий и технических средств.</w:t>
      </w:r>
    </w:p>
    <w:p w14:paraId="56A2897C" w14:textId="0D91486B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2.5. Обезличивание персональных данных – действия, в результате которых невозможно определить без использования дополнительной информации принадлежность персональных данных конкретному Пользователю или иному субъекту персональных данных.</w:t>
      </w:r>
    </w:p>
    <w:p w14:paraId="6BFF0F78" w14:textId="27992CBE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2.6. Обработка персональных данных – любое действие (операция) или совокупность действий (операций), совершаемых с использованием средств автоматизации или без использования таких средств с персональными данными, включая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удаление, уничтожение персональных данных.</w:t>
      </w:r>
    </w:p>
    <w:p w14:paraId="596D76E9" w14:textId="225E3059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 xml:space="preserve">2.7. Оператор – </w:t>
      </w:r>
      <w:r w:rsidR="008338B8" w:rsidRPr="003D3B45">
        <w:rPr>
          <w:rFonts w:cstheme="minorHAnsi"/>
          <w:sz w:val="24"/>
          <w:szCs w:val="24"/>
        </w:rPr>
        <w:t xml:space="preserve">в соответствии с Федеральным законом от 27.07.2006 № 152-ФЗ "О персональных данных" это </w:t>
      </w:r>
      <w:r w:rsidRPr="003D3B45">
        <w:rPr>
          <w:rFonts w:cstheme="minorHAnsi"/>
          <w:sz w:val="24"/>
          <w:szCs w:val="24"/>
        </w:rPr>
        <w:t>государственный орган, муниципальный орган, юридическое или физическое лицо, самостоятельно или совместно с другими лицами организующие и (или) осуществляющие обработку персональных данных, а также определяющие цели обработки персональных данных, состав персональных данных, подлежащих обработке, действия (операции), совершаемые с персональными данными.</w:t>
      </w:r>
    </w:p>
    <w:p w14:paraId="17D60DFC" w14:textId="604979F8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 xml:space="preserve">2.8. Персональные данные – любая информация, относящаяся прямо или косвенно к определенному или определяемому физическому лицу - Пользователю Сайта </w:t>
      </w:r>
      <w:hyperlink r:id="rId6" w:history="1">
        <w:r w:rsidR="00CD6354" w:rsidRPr="00CF6E7C">
          <w:t>https://fiamo.ru</w:t>
        </w:r>
      </w:hyperlink>
      <w:r w:rsidR="00CD6354" w:rsidRPr="00CF6E7C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(субъекту персональных данных).</w:t>
      </w:r>
    </w:p>
    <w:p w14:paraId="393B0B93" w14:textId="5BD3D32A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2.9. Персональные данные, разрешенные субъектом персональных данных для распространения – персональные данные, доступ неограниченного круга лиц к которым предоставлен субъектом персональных данных путем дачи согласия на обработку персональных данных, разрешенных субъектом персональных данных для распространения в порядке, предусмотренном Законом о персональных данных (далее – персональные данные, разрешенные для распространения).</w:t>
      </w:r>
    </w:p>
    <w:p w14:paraId="6029961E" w14:textId="361FF495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 xml:space="preserve">2.10. Пользователь – любой посетитель Сайта </w:t>
      </w:r>
      <w:hyperlink r:id="rId7" w:history="1">
        <w:r w:rsidR="00CD6354" w:rsidRPr="00CF6E7C">
          <w:t>https://fiamo.ru</w:t>
        </w:r>
      </w:hyperlink>
      <w:r w:rsidR="00CD6354" w:rsidRPr="00CF6E7C">
        <w:rPr>
          <w:rFonts w:cstheme="minorHAnsi"/>
          <w:sz w:val="24"/>
          <w:szCs w:val="24"/>
        </w:rPr>
        <w:t xml:space="preserve"> </w:t>
      </w:r>
      <w:r w:rsidRPr="00CD6354">
        <w:rPr>
          <w:rFonts w:cstheme="minorHAnsi"/>
          <w:sz w:val="24"/>
          <w:szCs w:val="24"/>
        </w:rPr>
        <w:t>(</w:t>
      </w:r>
      <w:r w:rsidRPr="003D3B45">
        <w:rPr>
          <w:rFonts w:cstheme="minorHAnsi"/>
          <w:sz w:val="24"/>
          <w:szCs w:val="24"/>
        </w:rPr>
        <w:t>субъект персональных данных).</w:t>
      </w:r>
    </w:p>
    <w:p w14:paraId="2191C658" w14:textId="37216966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2.11. Предоставление персональных данных – действия, направленные на раскрытие персональных данных определенному лицу или определенному кругу лиц.</w:t>
      </w:r>
    </w:p>
    <w:p w14:paraId="36CEF5CB" w14:textId="3803191E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lastRenderedPageBreak/>
        <w:t>2.12. Распространение персональных данных – любые действия, направленные на раскрытие персональных данных неопределенному кругу лиц (передача персональных данных) или на ознакомление с персональными данными неограниченного круга лиц, в том числе обнародование персональных данных в средствах массовой информации, размещение в информационно-телекоммуникационных сетях или предоставление доступа к персональным данным каким-либо иным способом.</w:t>
      </w:r>
    </w:p>
    <w:p w14:paraId="16B8049B" w14:textId="7E28C8F2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2.13. Трансграничная передача персональных данных – передача персональных данных на территорию иностранного государства органу власти иностранного государства, иностранному физическому или иностранному юридическому лицу.</w:t>
      </w:r>
    </w:p>
    <w:p w14:paraId="511992AF" w14:textId="4420E000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2.14. Уничтожение персональных данных – любые действия, в результате которых персональные данные уничтожаются безвозвратно с невозможностью дальнейшего восстановления содержания персональных данных в информационной системе персональных данных и (или) уничтожаются материальные носители персональных данных.</w:t>
      </w:r>
    </w:p>
    <w:p w14:paraId="5D1D1FCF" w14:textId="77777777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3. Права и обязанности Сторон</w:t>
      </w:r>
    </w:p>
    <w:p w14:paraId="415A390B" w14:textId="77777777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3.1. Оператор имеет право:</w:t>
      </w:r>
    </w:p>
    <w:p w14:paraId="06A1A52A" w14:textId="3C14BFB9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– получать от субъекта персональных данных достоверные информацию и/или документы, содержащие персональные данные;</w:t>
      </w:r>
    </w:p>
    <w:p w14:paraId="0E3B0C8C" w14:textId="774AEEFE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– в случае отзыва субъектом персональных данных согласия на обработку персональных данных Оператор вправе продолжить обработку персональных данных без согласия субъекта персональных данных при наличии оснований, указанных в Законе о персональных данных;</w:t>
      </w:r>
    </w:p>
    <w:p w14:paraId="485F47C2" w14:textId="21EBD865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– самостоятельно определять состав и перечень мер, необходимых и достаточных для обеспечения выполнения обязанностей, предусмотренных Законом о персональных данных и принятыми в соответствии с ним нормативными правовыми актами, если иное не предусмотрено Законом о персональных данных или другими федеральными законами.</w:t>
      </w:r>
    </w:p>
    <w:p w14:paraId="0A50C21C" w14:textId="77777777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3.2. Оператор обязан:</w:t>
      </w:r>
    </w:p>
    <w:p w14:paraId="6895D8BA" w14:textId="01D4740D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● предоставлять субъекту персональных данных по его просьбе информацию, касающуюся обработки его персональных данных;</w:t>
      </w:r>
    </w:p>
    <w:p w14:paraId="6B14B3F6" w14:textId="71CE5494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● организовывать обработку персональных данных в порядке, установленном действующим законодательством РФ;</w:t>
      </w:r>
    </w:p>
    <w:p w14:paraId="4767D58C" w14:textId="08414493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● отвечать на обращения и запросы субъектов персональных данных и их законных представителей в соответствии с требованиями Закона о персональных данных;</w:t>
      </w:r>
    </w:p>
    <w:p w14:paraId="3CD6942B" w14:textId="20C3A6B7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● сообщать в уполномоченный орган по защите прав субъектов персональных данных по запросу этого органа необходимую информацию в течение 10 рабочих дней с даты получения такого запроса;</w:t>
      </w:r>
    </w:p>
    <w:p w14:paraId="6751F272" w14:textId="767B1448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● публиковать или иным образом обеспечивать неограниченный доступ к настоящей Политике в отношении обработки персональных данных;</w:t>
      </w:r>
    </w:p>
    <w:p w14:paraId="6F93769B" w14:textId="007D35B8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lastRenderedPageBreak/>
        <w:t>● принимать правовые, организационные и технические меры для защиты персональных данных от неправомерного или случайного доступа к ним, уничтожения, изменения, блокирования, копирования, предоставления, распространения персональных данных, а также от иных неправомерных действий в отношении персональных данных;</w:t>
      </w:r>
    </w:p>
    <w:p w14:paraId="7CD043B1" w14:textId="6117C1AC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● прекратить передачу (распространение, предоставление, доступ) персональных данных, прекратить обработку и уничтожить персональные данные в порядке и случаях, предусмотренных Законом о персональных данных;</w:t>
      </w:r>
    </w:p>
    <w:p w14:paraId="5CC1DF73" w14:textId="77777777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● исполнять иные обязанности, предусмотренные Законом о персональных данных.</w:t>
      </w:r>
    </w:p>
    <w:p w14:paraId="14A62C40" w14:textId="77777777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3.3. Пользователь (субъект персональных данных) имеет право:</w:t>
      </w:r>
    </w:p>
    <w:p w14:paraId="42CC8EA0" w14:textId="603A9317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● получать информацию, касающуюся обработки их персональных данных, за исключением случаев, предусмотренных федеральными законами. Сведения предоставляются субъекту персональных данных Оператором в доступной форме, и в них не должны содержаться персональные данные, относящиеся к другим субъектам персональных данных, за исключением случаев, когда имеются законные основания для раскрытия таких персональных данных. Перечень информации и порядок ее получения установлены Законом о персональных данных;</w:t>
      </w:r>
    </w:p>
    <w:p w14:paraId="0EDD9411" w14:textId="38B01A0B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● требовать от оператора уточнения его персональных данных, их блокирования или уничтожения в случае, если персональные данные являются неполными, устаревшими, неточными, незаконно полученными или не являются необходимыми для заявленной цели обработки, а также принимать предусмотренные законом меры по</w:t>
      </w:r>
      <w:r w:rsidR="008338B8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защите своих прав;</w:t>
      </w:r>
    </w:p>
    <w:p w14:paraId="607518C7" w14:textId="002C22A7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● выдвигать условие предварительного согласия при обработке персональных данных в</w:t>
      </w:r>
      <w:r w:rsidR="008338B8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целях продвижения на рынке товаров, работ и услуг;</w:t>
      </w:r>
    </w:p>
    <w:p w14:paraId="074483FB" w14:textId="77777777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● на отзыв согласия на обработку персональных данных;</w:t>
      </w:r>
    </w:p>
    <w:p w14:paraId="0274E672" w14:textId="0B450D7D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● обжаловать в уполномоченный орган по защите прав субъектов персональных данных</w:t>
      </w:r>
      <w:r w:rsidR="008338B8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или в судебном порядке неправомерные действия или бездействие Оператора при</w:t>
      </w:r>
      <w:r w:rsidR="008338B8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обработке его персональных данных;</w:t>
      </w:r>
    </w:p>
    <w:p w14:paraId="59B9485A" w14:textId="77777777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● на осуществление иных прав, предусмотренных законодательством РФ.</w:t>
      </w:r>
    </w:p>
    <w:p w14:paraId="34199398" w14:textId="77777777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3.4. Субъект персональных данных обязан:</w:t>
      </w:r>
    </w:p>
    <w:p w14:paraId="543FF21A" w14:textId="77777777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● предоставлять Оператору достоверные данные о себе;</w:t>
      </w:r>
    </w:p>
    <w:p w14:paraId="59A7C1B0" w14:textId="283236AA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● предоставить информацию о персональных данных, необходимую для пользования</w:t>
      </w:r>
      <w:r w:rsidR="008338B8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Сайтом;</w:t>
      </w:r>
    </w:p>
    <w:p w14:paraId="07226CD5" w14:textId="100EB5E6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● сообщать Оператору об уточнении (обновлении, дополнении) своих персональных</w:t>
      </w:r>
      <w:r w:rsidR="008338B8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данных в случае изменения данной информации.</w:t>
      </w:r>
    </w:p>
    <w:p w14:paraId="4EB5DB4E" w14:textId="77777777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3.5. Лица, передавшие Оператору недостоверные сведения о себе либо сведения о другом</w:t>
      </w:r>
    </w:p>
    <w:p w14:paraId="0B3C8D2C" w14:textId="01129A4D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субъекте персональных данных без согласия последнего, несут ответственность в</w:t>
      </w:r>
      <w:r w:rsidR="008338B8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соответствии с законодательством РФ.</w:t>
      </w:r>
    </w:p>
    <w:p w14:paraId="2D007B18" w14:textId="77777777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4. Перечень персональных данных Пользователя, которые обрабатывает Оператор</w:t>
      </w:r>
    </w:p>
    <w:p w14:paraId="067F24B5" w14:textId="77777777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lastRenderedPageBreak/>
        <w:t>4.1. Оператор обрабатывает данные Пользователя:</w:t>
      </w:r>
    </w:p>
    <w:p w14:paraId="56AFF730" w14:textId="77777777" w:rsidR="00A26C37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- Фамилия, имя, отчество;</w:t>
      </w:r>
    </w:p>
    <w:p w14:paraId="595F29ED" w14:textId="1D9A04F2" w:rsidR="00E552FC" w:rsidRDefault="00E552FC" w:rsidP="00617327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- Доходы</w:t>
      </w:r>
    </w:p>
    <w:p w14:paraId="33C07B57" w14:textId="56D005A7" w:rsidR="00E552FC" w:rsidRDefault="00E552FC" w:rsidP="00617327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- Номер телефона</w:t>
      </w:r>
    </w:p>
    <w:p w14:paraId="11F079D4" w14:textId="61320431" w:rsidR="00E552FC" w:rsidRDefault="00E552FC" w:rsidP="00617327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- ИНН</w:t>
      </w:r>
    </w:p>
    <w:p w14:paraId="2A986F24" w14:textId="6251AF3C" w:rsidR="00E552FC" w:rsidRPr="003D3B45" w:rsidRDefault="00E552FC" w:rsidP="00617327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- Номер расчетного счета</w:t>
      </w:r>
    </w:p>
    <w:p w14:paraId="3042C3E9" w14:textId="72BC6AC8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- Адрес электронной почты;</w:t>
      </w:r>
    </w:p>
    <w:p w14:paraId="2E3405B3" w14:textId="42A5960B" w:rsidR="00A26C37" w:rsidRPr="00CF6E7C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 xml:space="preserve">- </w:t>
      </w:r>
      <w:r w:rsidR="00E552FC">
        <w:rPr>
          <w:rFonts w:cstheme="minorHAnsi"/>
          <w:sz w:val="24"/>
          <w:szCs w:val="24"/>
        </w:rPr>
        <w:t>Номер лицевого счета</w:t>
      </w:r>
      <w:r w:rsidRPr="003D3B45">
        <w:rPr>
          <w:rFonts w:cstheme="minorHAnsi"/>
          <w:sz w:val="24"/>
          <w:szCs w:val="24"/>
        </w:rPr>
        <w:t>;</w:t>
      </w:r>
    </w:p>
    <w:p w14:paraId="47F765BF" w14:textId="63F1C5F0" w:rsidR="00A26C37" w:rsidRPr="00CF6E7C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- На Сайте Оператора происходит сбор и обработка обезличенных данных о</w:t>
      </w:r>
      <w:r w:rsidR="008338B8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 xml:space="preserve">посетителях/пользователях (в том числе файлов </w:t>
      </w:r>
      <w:proofErr w:type="spellStart"/>
      <w:r w:rsidRPr="003D3B45">
        <w:rPr>
          <w:rFonts w:cstheme="minorHAnsi"/>
          <w:sz w:val="24"/>
          <w:szCs w:val="24"/>
        </w:rPr>
        <w:t>cookie</w:t>
      </w:r>
      <w:proofErr w:type="spellEnd"/>
      <w:r w:rsidRPr="003D3B45">
        <w:rPr>
          <w:rFonts w:cstheme="minorHAnsi"/>
          <w:sz w:val="24"/>
          <w:szCs w:val="24"/>
        </w:rPr>
        <w:t>) с помощью сервисов</w:t>
      </w:r>
      <w:r w:rsidR="008338B8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интернет-статистики – программных средств «</w:t>
      </w:r>
      <w:proofErr w:type="spellStart"/>
      <w:r w:rsidRPr="003D3B45">
        <w:rPr>
          <w:rFonts w:cstheme="minorHAnsi"/>
          <w:sz w:val="24"/>
          <w:szCs w:val="24"/>
        </w:rPr>
        <w:t>Яндекс.Метрика</w:t>
      </w:r>
      <w:proofErr w:type="spellEnd"/>
      <w:r w:rsidRPr="003D3B45">
        <w:rPr>
          <w:rFonts w:cstheme="minorHAnsi"/>
          <w:sz w:val="24"/>
          <w:szCs w:val="24"/>
        </w:rPr>
        <w:t>», «Гугл Аналитика» и других.</w:t>
      </w:r>
      <w:r w:rsidR="008338B8" w:rsidRPr="003D3B45">
        <w:rPr>
          <w:rFonts w:cstheme="minorHAnsi"/>
          <w:sz w:val="24"/>
          <w:szCs w:val="24"/>
        </w:rPr>
        <w:t xml:space="preserve"> </w:t>
      </w:r>
    </w:p>
    <w:p w14:paraId="23FCD875" w14:textId="21B7EC41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Указанные программные средства (сервисы) позволяют определить Пользователя Сайта,</w:t>
      </w:r>
      <w:r w:rsidR="008338B8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формировать сведения о его предпочтениях и поведения на Сайте Оператора.</w:t>
      </w:r>
    </w:p>
    <w:p w14:paraId="0B7101DF" w14:textId="5B213BD2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4.2. Вышеперечисленные данные Пользователя по тексту Политики объединены общим</w:t>
      </w:r>
      <w:r w:rsidR="008338B8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понятием «Персональные данные».</w:t>
      </w:r>
    </w:p>
    <w:p w14:paraId="2B4B6DF4" w14:textId="146A9496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4.3. При использовании Сервиса Сайта Пользователь дает свое согласие Оператору на</w:t>
      </w:r>
      <w:r w:rsidR="008338B8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обработку персональных данных (указанных в п. 4.1. Политики), передачу (в том числе</w:t>
      </w:r>
      <w:r w:rsidR="008338B8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трансграничную) персональных данных третьим лицам в письменной или электронной форме.</w:t>
      </w:r>
    </w:p>
    <w:p w14:paraId="5AEE8AB6" w14:textId="6BCDB701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4.4. Передача (распространение, предоставление, доступ) персональных данных,</w:t>
      </w:r>
      <w:r w:rsidR="008338B8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разрешенных субъектом персональных данных для распространения, должна быть</w:t>
      </w:r>
      <w:r w:rsidR="008338B8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прекращена в любое время по требованию Пользователя. Данное требование должно</w:t>
      </w:r>
      <w:r w:rsidR="008338B8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включать в себя фамилию, имя, отчество (при наличии), контактную информацию (номер</w:t>
      </w:r>
      <w:r w:rsidR="008338B8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телефона, адрес электронной почты или почтовый адрес) Пользователя, а также перечень</w:t>
      </w:r>
      <w:r w:rsidR="008338B8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персональных данных, обработка которых подлежит прекращению. Указанные в данном</w:t>
      </w:r>
      <w:r w:rsidR="008338B8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требовании персональные данные могут обрабатываться только Оператором, которому оно</w:t>
      </w:r>
      <w:r w:rsidR="008338B8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направлено.</w:t>
      </w:r>
    </w:p>
    <w:p w14:paraId="0044DDA2" w14:textId="3B4A0233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4.5. Согласие на обработку персональных данных, разрешенных для распространения,</w:t>
      </w:r>
      <w:r w:rsidR="008338B8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прекращает свое действие с момента поступления Оператору требования, указанного в</w:t>
      </w:r>
      <w:r w:rsidR="008338B8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пункте 4.4. настоящей Политики в отношении обработки персональных данных Пользователя.</w:t>
      </w:r>
    </w:p>
    <w:p w14:paraId="6CF74413" w14:textId="77777777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5. Цели обработки персональных данных</w:t>
      </w:r>
    </w:p>
    <w:p w14:paraId="64FB7DE5" w14:textId="77777777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5.1. Персональные данные Пользователя обрабатываются Оператором в следующих целях:</w:t>
      </w:r>
    </w:p>
    <w:p w14:paraId="1F199F1F" w14:textId="77777777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● Идентификации Пользователя, зарегистрированного на Сайте;</w:t>
      </w:r>
    </w:p>
    <w:p w14:paraId="7DE0E6F8" w14:textId="2AB0E181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● Предоставления Пользователю доступа к ресурсам Сайта (включая</w:t>
      </w:r>
      <w:r w:rsidR="008338B8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персонализированные);</w:t>
      </w:r>
    </w:p>
    <w:p w14:paraId="68C1E3D7" w14:textId="38490280" w:rsidR="00A26C37" w:rsidRPr="00CD6354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lastRenderedPageBreak/>
        <w:t>● Предоставления доступа Пользователю к сервисам, информации и/или материалам,</w:t>
      </w:r>
      <w:r w:rsidR="008338B8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 xml:space="preserve">содержащимся </w:t>
      </w:r>
      <w:r w:rsidRPr="00CD6354">
        <w:rPr>
          <w:rFonts w:cstheme="minorHAnsi"/>
          <w:sz w:val="24"/>
          <w:szCs w:val="24"/>
        </w:rPr>
        <w:t xml:space="preserve">на Сайте </w:t>
      </w:r>
      <w:r w:rsidR="00CD6354" w:rsidRPr="00CD6354">
        <w:rPr>
          <w:rFonts w:cstheme="minorHAnsi"/>
          <w:sz w:val="24"/>
          <w:szCs w:val="24"/>
        </w:rPr>
        <w:t>https://fiamo.ru</w:t>
      </w:r>
      <w:r w:rsidRPr="00CD6354">
        <w:rPr>
          <w:rFonts w:cstheme="minorHAnsi"/>
          <w:sz w:val="24"/>
          <w:szCs w:val="24"/>
        </w:rPr>
        <w:t>;</w:t>
      </w:r>
    </w:p>
    <w:p w14:paraId="714E8E90" w14:textId="77777777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● Заказа/бронирования услуг Пользователем;</w:t>
      </w:r>
    </w:p>
    <w:p w14:paraId="6DC013E2" w14:textId="77777777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● Информирования Пользователя, посредством отправки электронных писем;</w:t>
      </w:r>
    </w:p>
    <w:p w14:paraId="6133DCC7" w14:textId="50EEC642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● Установления с Пользователем обратной связи, включая направление уведомлений,</w:t>
      </w:r>
      <w:r w:rsidR="008338B8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запросов, подтверждений, касающихся использования Сайта, бронирования и</w:t>
      </w:r>
      <w:r w:rsidR="008338B8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оказания услуг, обработку заказов (запросов) и заявок от Пользователя;</w:t>
      </w:r>
    </w:p>
    <w:p w14:paraId="10C4E4EE" w14:textId="5EC2B281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● Создания учетной записи для бронирования/заказа услуг, если Пользователь дал</w:t>
      </w:r>
      <w:r w:rsidR="008338B8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согласие на создание учетной записи;</w:t>
      </w:r>
    </w:p>
    <w:p w14:paraId="6C8F2AF7" w14:textId="77777777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● Уведомления Пользователя Сайта о бронировании;</w:t>
      </w:r>
    </w:p>
    <w:p w14:paraId="2C9C7A8E" w14:textId="6A929251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● Предоставления Пользователю Сайта клиентской и технической поддержки при</w:t>
      </w:r>
      <w:r w:rsidR="00583A3D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возникновении проблем, связанных с использованием Сайта.</w:t>
      </w:r>
    </w:p>
    <w:p w14:paraId="5DCCC726" w14:textId="322B010D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 xml:space="preserve">5.2. Оператор имеет право направлять Пользователю уведомления о новых </w:t>
      </w:r>
      <w:proofErr w:type="gramStart"/>
      <w:r w:rsidRPr="003D3B45">
        <w:rPr>
          <w:rFonts w:cstheme="minorHAnsi"/>
          <w:sz w:val="24"/>
          <w:szCs w:val="24"/>
        </w:rPr>
        <w:t xml:space="preserve">продуктах </w:t>
      </w:r>
      <w:r w:rsidR="00583A3D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услугах</w:t>
      </w:r>
      <w:proofErr w:type="gramEnd"/>
      <w:r w:rsidRPr="003D3B45">
        <w:rPr>
          <w:rFonts w:cstheme="minorHAnsi"/>
          <w:sz w:val="24"/>
          <w:szCs w:val="24"/>
        </w:rPr>
        <w:t>, специальных предложениях и различных событиях. Пользователь всегда может</w:t>
      </w:r>
      <w:r w:rsidR="00583A3D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 xml:space="preserve">отказаться от получения информационных сообщений, направив </w:t>
      </w:r>
      <w:r w:rsidRPr="00CF6E7C">
        <w:rPr>
          <w:rFonts w:cstheme="minorHAnsi"/>
          <w:sz w:val="24"/>
          <w:szCs w:val="24"/>
        </w:rPr>
        <w:t>Оператору письмо на адрес</w:t>
      </w:r>
      <w:r w:rsidR="00583A3D" w:rsidRPr="00CF6E7C">
        <w:rPr>
          <w:rFonts w:cstheme="minorHAnsi"/>
          <w:sz w:val="24"/>
          <w:szCs w:val="24"/>
        </w:rPr>
        <w:t xml:space="preserve"> </w:t>
      </w:r>
      <w:r w:rsidRPr="00CF6E7C">
        <w:rPr>
          <w:rFonts w:cstheme="minorHAnsi"/>
          <w:sz w:val="24"/>
          <w:szCs w:val="24"/>
        </w:rPr>
        <w:t xml:space="preserve">электронной почты </w:t>
      </w:r>
      <w:r w:rsidR="00CF6E7C" w:rsidRPr="00CF6E7C">
        <w:rPr>
          <w:rFonts w:cstheme="minorHAnsi"/>
          <w:sz w:val="24"/>
          <w:szCs w:val="24"/>
        </w:rPr>
        <w:t>info@fiamo.ru</w:t>
      </w:r>
      <w:r w:rsidRPr="00CF6E7C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с пометкой «Отказ от уведомлений о новых</w:t>
      </w:r>
      <w:r w:rsidR="00583A3D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продуктах и услугах и специальных предложениях».</w:t>
      </w:r>
    </w:p>
    <w:p w14:paraId="1E00DD03" w14:textId="2213DAE2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5.3. Обезличенные данные Пользователей, собираемые с помощью сервисов</w:t>
      </w:r>
      <w:r w:rsidR="00583A3D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интернет-статистики (</w:t>
      </w:r>
      <w:proofErr w:type="spellStart"/>
      <w:r w:rsidRPr="003D3B45">
        <w:rPr>
          <w:rFonts w:cstheme="minorHAnsi"/>
          <w:sz w:val="24"/>
          <w:szCs w:val="24"/>
        </w:rPr>
        <w:t>cookie</w:t>
      </w:r>
      <w:proofErr w:type="spellEnd"/>
      <w:r w:rsidRPr="003D3B45">
        <w:rPr>
          <w:rFonts w:cstheme="minorHAnsi"/>
          <w:sz w:val="24"/>
          <w:szCs w:val="24"/>
        </w:rPr>
        <w:t>, «</w:t>
      </w:r>
      <w:proofErr w:type="spellStart"/>
      <w:r w:rsidRPr="003D3B45">
        <w:rPr>
          <w:rFonts w:cstheme="minorHAnsi"/>
          <w:sz w:val="24"/>
          <w:szCs w:val="24"/>
        </w:rPr>
        <w:t>Яндекс.Метрика</w:t>
      </w:r>
      <w:proofErr w:type="spellEnd"/>
      <w:r w:rsidRPr="003D3B45">
        <w:rPr>
          <w:rFonts w:cstheme="minorHAnsi"/>
          <w:sz w:val="24"/>
          <w:szCs w:val="24"/>
        </w:rPr>
        <w:t>», «Гугл Аналитика» и др.), служат для сбора</w:t>
      </w:r>
      <w:r w:rsidR="00583A3D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информации о действиях Пользователей на Сайте, улучшения качества Сайта и его</w:t>
      </w:r>
      <w:r w:rsidR="00583A3D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содержания.</w:t>
      </w:r>
    </w:p>
    <w:p w14:paraId="222B84C6" w14:textId="77777777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6. Правовые основания обработки персональных данных.</w:t>
      </w:r>
    </w:p>
    <w:p w14:paraId="7A915ABF" w14:textId="77777777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6.1. Правовыми основаниями обработки персональных данных Оператором являются:</w:t>
      </w:r>
    </w:p>
    <w:p w14:paraId="355341C8" w14:textId="77777777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● уставные (учредительные) документы Оператора;</w:t>
      </w:r>
    </w:p>
    <w:p w14:paraId="261BD081" w14:textId="0BAEB679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● федеральные законы, иные нормативно-правовые акты в сфере защиты персональных</w:t>
      </w:r>
      <w:r w:rsidR="00617327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данных;</w:t>
      </w:r>
    </w:p>
    <w:p w14:paraId="5EFC291E" w14:textId="7E11BD1E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● согласия Пользователей на обработку их персональных данных, на обработку</w:t>
      </w:r>
      <w:r w:rsidR="00617327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персональных данных, разрешенных для распространения.</w:t>
      </w:r>
    </w:p>
    <w:p w14:paraId="73D24B18" w14:textId="5C493073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6.2. Оператор обрабатывает персональные данные Пользователя только в случае их</w:t>
      </w:r>
      <w:r w:rsidR="00583A3D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заполнения и/или отправки Пользователем самостоятельно через специальные формы,</w:t>
      </w:r>
      <w:r w:rsidR="00583A3D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 xml:space="preserve">расположенные на сайте </w:t>
      </w:r>
      <w:hyperlink r:id="rId8" w:history="1">
        <w:r w:rsidR="002E4EF0" w:rsidRPr="00CF6E7C">
          <w:t>https://fiamo.ru</w:t>
        </w:r>
      </w:hyperlink>
      <w:r w:rsidR="002E4EF0" w:rsidRPr="00CF6E7C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или направленные Оператору посредством</w:t>
      </w:r>
      <w:r w:rsidR="00583A3D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электронной почты. Заполняя соответствующие формы и/или отправляя свои персональные</w:t>
      </w:r>
      <w:r w:rsidR="00583A3D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данные Оператору, Пользователь выражает свое согласие с данной Политикой.</w:t>
      </w:r>
    </w:p>
    <w:p w14:paraId="1F7781E2" w14:textId="3AA1BD31" w:rsidR="00A26C37" w:rsidRPr="00CF6E7C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6.3. Оператор обрабатывает обезличенные данные о Пользователе в случае, если это</w:t>
      </w:r>
      <w:r w:rsidR="00583A3D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разрешено в настройках браузера Пользователя (</w:t>
      </w:r>
      <w:r w:rsidRPr="00CF6E7C">
        <w:rPr>
          <w:rFonts w:cstheme="minorHAnsi"/>
          <w:sz w:val="24"/>
          <w:szCs w:val="24"/>
        </w:rPr>
        <w:t xml:space="preserve">включено сохранение файлов </w:t>
      </w:r>
      <w:proofErr w:type="spellStart"/>
      <w:r w:rsidRPr="00CF6E7C">
        <w:rPr>
          <w:rFonts w:cstheme="minorHAnsi"/>
          <w:sz w:val="24"/>
          <w:szCs w:val="24"/>
        </w:rPr>
        <w:t>cookie</w:t>
      </w:r>
      <w:proofErr w:type="spellEnd"/>
      <w:r w:rsidRPr="00CF6E7C">
        <w:rPr>
          <w:rFonts w:cstheme="minorHAnsi"/>
          <w:sz w:val="24"/>
          <w:szCs w:val="24"/>
        </w:rPr>
        <w:t xml:space="preserve"> и</w:t>
      </w:r>
      <w:r w:rsidR="00583A3D" w:rsidRPr="00CF6E7C">
        <w:rPr>
          <w:rFonts w:cstheme="minorHAnsi"/>
          <w:sz w:val="24"/>
          <w:szCs w:val="24"/>
        </w:rPr>
        <w:t xml:space="preserve"> </w:t>
      </w:r>
      <w:r w:rsidRPr="00CF6E7C">
        <w:rPr>
          <w:rFonts w:cstheme="minorHAnsi"/>
          <w:sz w:val="24"/>
          <w:szCs w:val="24"/>
        </w:rPr>
        <w:t>использование технологии JavaScript).</w:t>
      </w:r>
    </w:p>
    <w:p w14:paraId="16598AC3" w14:textId="61878271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lastRenderedPageBreak/>
        <w:t>6.4. Пользователь самостоятельно принимает решение о предоставлении его персональных</w:t>
      </w:r>
      <w:r w:rsidR="00583A3D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данных и дает согласие свободно, своей волей и в своем интересе.</w:t>
      </w:r>
    </w:p>
    <w:p w14:paraId="042D2300" w14:textId="77777777" w:rsidR="00A26C37" w:rsidRPr="00CF6E7C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 xml:space="preserve">7. </w:t>
      </w:r>
      <w:r w:rsidRPr="00CF6E7C">
        <w:rPr>
          <w:rFonts w:cstheme="minorHAnsi"/>
          <w:sz w:val="24"/>
          <w:szCs w:val="24"/>
        </w:rPr>
        <w:t xml:space="preserve">Использование метрических программ Google Analytics и </w:t>
      </w:r>
      <w:proofErr w:type="spellStart"/>
      <w:r w:rsidRPr="00CF6E7C">
        <w:rPr>
          <w:rFonts w:cstheme="minorHAnsi"/>
          <w:sz w:val="24"/>
          <w:szCs w:val="24"/>
        </w:rPr>
        <w:t>Яндекс.Метрика</w:t>
      </w:r>
      <w:proofErr w:type="spellEnd"/>
      <w:r w:rsidRPr="00CF6E7C">
        <w:rPr>
          <w:rFonts w:cstheme="minorHAnsi"/>
          <w:sz w:val="24"/>
          <w:szCs w:val="24"/>
        </w:rPr>
        <w:t>.</w:t>
      </w:r>
    </w:p>
    <w:p w14:paraId="5E4F68C9" w14:textId="6FD7326F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7.1. Оператор использует метрические программы - средства “Google Analytics” и</w:t>
      </w:r>
      <w:r w:rsidR="00583A3D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“</w:t>
      </w:r>
      <w:proofErr w:type="spellStart"/>
      <w:r w:rsidRPr="003D3B45">
        <w:rPr>
          <w:rFonts w:cstheme="minorHAnsi"/>
          <w:sz w:val="24"/>
          <w:szCs w:val="24"/>
        </w:rPr>
        <w:t>Яндекс.Метрика</w:t>
      </w:r>
      <w:proofErr w:type="spellEnd"/>
      <w:r w:rsidRPr="003D3B45">
        <w:rPr>
          <w:rFonts w:cstheme="minorHAnsi"/>
          <w:sz w:val="24"/>
          <w:szCs w:val="24"/>
        </w:rPr>
        <w:t>” для сбора сведений об использовании Сайта, таких как частота посещения</w:t>
      </w:r>
      <w:r w:rsidR="00583A3D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Сайта пользователями, посещенные страницы и сайты, на которых были пользователи до</w:t>
      </w:r>
      <w:r w:rsidR="00583A3D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 xml:space="preserve">перехода на данный Сайт. Google Analytics и </w:t>
      </w:r>
      <w:proofErr w:type="spellStart"/>
      <w:r w:rsidRPr="003D3B45">
        <w:rPr>
          <w:rFonts w:cstheme="minorHAnsi"/>
          <w:sz w:val="24"/>
          <w:szCs w:val="24"/>
        </w:rPr>
        <w:t>Яндекс.Метрика</w:t>
      </w:r>
      <w:proofErr w:type="spellEnd"/>
      <w:r w:rsidRPr="003D3B45">
        <w:rPr>
          <w:rFonts w:cstheme="minorHAnsi"/>
          <w:sz w:val="24"/>
          <w:szCs w:val="24"/>
        </w:rPr>
        <w:t xml:space="preserve"> собирает только IP-адреса,</w:t>
      </w:r>
      <w:r w:rsidR="00583A3D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назначенные вам в день посещения данного Сайта, но не имя или другие идентификационные</w:t>
      </w:r>
      <w:r w:rsidR="00583A3D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сведения (обезличенные данные).</w:t>
      </w:r>
    </w:p>
    <w:p w14:paraId="7A5B839F" w14:textId="164A1964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 xml:space="preserve">7.2. Google Analytics и </w:t>
      </w:r>
      <w:proofErr w:type="spellStart"/>
      <w:r w:rsidRPr="003D3B45">
        <w:rPr>
          <w:rFonts w:cstheme="minorHAnsi"/>
          <w:sz w:val="24"/>
          <w:szCs w:val="24"/>
        </w:rPr>
        <w:t>Яндекс.Метрика</w:t>
      </w:r>
      <w:proofErr w:type="spellEnd"/>
      <w:r w:rsidRPr="003D3B45">
        <w:rPr>
          <w:rFonts w:cstheme="minorHAnsi"/>
          <w:sz w:val="24"/>
          <w:szCs w:val="24"/>
        </w:rPr>
        <w:t xml:space="preserve"> размещает постоянный </w:t>
      </w:r>
      <w:proofErr w:type="spellStart"/>
      <w:r w:rsidRPr="003D3B45">
        <w:rPr>
          <w:rFonts w:cstheme="minorHAnsi"/>
          <w:sz w:val="24"/>
          <w:szCs w:val="24"/>
        </w:rPr>
        <w:t>cookie</w:t>
      </w:r>
      <w:proofErr w:type="spellEnd"/>
      <w:r w:rsidRPr="003D3B45">
        <w:rPr>
          <w:rFonts w:cstheme="minorHAnsi"/>
          <w:sz w:val="24"/>
          <w:szCs w:val="24"/>
        </w:rPr>
        <w:t>-файл в веб-браузере</w:t>
      </w:r>
      <w:r w:rsidR="00583A3D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Пользователя для идентификации его в качестве уникального пользователя при следующем</w:t>
      </w:r>
      <w:r w:rsidR="00583A3D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 xml:space="preserve">вашем посещении Сайта Оператора. Этот </w:t>
      </w:r>
      <w:proofErr w:type="spellStart"/>
      <w:r w:rsidRPr="003D3B45">
        <w:rPr>
          <w:rFonts w:cstheme="minorHAnsi"/>
          <w:sz w:val="24"/>
          <w:szCs w:val="24"/>
        </w:rPr>
        <w:t>cookie</w:t>
      </w:r>
      <w:proofErr w:type="spellEnd"/>
      <w:r w:rsidRPr="003D3B45">
        <w:rPr>
          <w:rFonts w:cstheme="minorHAnsi"/>
          <w:sz w:val="24"/>
          <w:szCs w:val="24"/>
        </w:rPr>
        <w:t>-файл не может использоваться никем, кроме</w:t>
      </w:r>
      <w:r w:rsidR="00583A3D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 xml:space="preserve">Google, Inc и Яндекс соответственно. Сведения, собранные с помощью </w:t>
      </w:r>
      <w:proofErr w:type="spellStart"/>
      <w:r w:rsidRPr="003D3B45">
        <w:rPr>
          <w:rFonts w:cstheme="minorHAnsi"/>
          <w:sz w:val="24"/>
          <w:szCs w:val="24"/>
        </w:rPr>
        <w:t>cookie</w:t>
      </w:r>
      <w:proofErr w:type="spellEnd"/>
      <w:r w:rsidRPr="003D3B45">
        <w:rPr>
          <w:rFonts w:cstheme="minorHAnsi"/>
          <w:sz w:val="24"/>
          <w:szCs w:val="24"/>
        </w:rPr>
        <w:t>-файла, будут</w:t>
      </w:r>
      <w:r w:rsidR="00583A3D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передаваться в Google и храниться на серверах этой корпорации или в Яндекс.</w:t>
      </w:r>
    </w:p>
    <w:p w14:paraId="313D266B" w14:textId="57277C99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 xml:space="preserve">7.3. Оператор использует сведения, полученные через Google Analytics и </w:t>
      </w:r>
      <w:proofErr w:type="spellStart"/>
      <w:r w:rsidRPr="003D3B45">
        <w:rPr>
          <w:rFonts w:cstheme="minorHAnsi"/>
          <w:sz w:val="24"/>
          <w:szCs w:val="24"/>
        </w:rPr>
        <w:t>Яндекс.Метрику</w:t>
      </w:r>
      <w:proofErr w:type="spellEnd"/>
      <w:r w:rsidRPr="003D3B45">
        <w:rPr>
          <w:rFonts w:cstheme="minorHAnsi"/>
          <w:sz w:val="24"/>
          <w:szCs w:val="24"/>
        </w:rPr>
        <w:t>,</w:t>
      </w:r>
      <w:r w:rsidR="00583A3D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только в целях совершенствования услуг на Сайте Оператора. Оператор не объединяет</w:t>
      </w:r>
      <w:r w:rsidR="00583A3D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 xml:space="preserve">сведения, полученные через Google Analytics и </w:t>
      </w:r>
      <w:proofErr w:type="spellStart"/>
      <w:proofErr w:type="gramStart"/>
      <w:r w:rsidRPr="003D3B45">
        <w:rPr>
          <w:rFonts w:cstheme="minorHAnsi"/>
          <w:sz w:val="24"/>
          <w:szCs w:val="24"/>
        </w:rPr>
        <w:t>Яндекс,Метрику</w:t>
      </w:r>
      <w:proofErr w:type="spellEnd"/>
      <w:proofErr w:type="gramEnd"/>
      <w:r w:rsidRPr="003D3B45">
        <w:rPr>
          <w:rFonts w:cstheme="minorHAnsi"/>
          <w:sz w:val="24"/>
          <w:szCs w:val="24"/>
        </w:rPr>
        <w:t>, с персональными сведениями</w:t>
      </w:r>
      <w:r w:rsidR="00583A3D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Пользователя.</w:t>
      </w:r>
    </w:p>
    <w:p w14:paraId="03BAFF27" w14:textId="011D5CB6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7.4. Возможности Google и Яндекс по использованию и передаче третьим лицам сведений,</w:t>
      </w:r>
      <w:r w:rsidR="00583A3D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 xml:space="preserve">собранных средством Google Analytics и </w:t>
      </w:r>
      <w:proofErr w:type="spellStart"/>
      <w:r w:rsidRPr="003D3B45">
        <w:rPr>
          <w:rFonts w:cstheme="minorHAnsi"/>
          <w:sz w:val="24"/>
          <w:szCs w:val="24"/>
        </w:rPr>
        <w:t>Яндекс.Метрики</w:t>
      </w:r>
      <w:proofErr w:type="spellEnd"/>
      <w:r w:rsidRPr="003D3B45">
        <w:rPr>
          <w:rFonts w:cstheme="minorHAnsi"/>
          <w:sz w:val="24"/>
          <w:szCs w:val="24"/>
        </w:rPr>
        <w:t xml:space="preserve"> о посещениях данного Сайта,</w:t>
      </w:r>
      <w:r w:rsidR="00583A3D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ограничиваются Политикой конфиденциальности Google и Яндекс. Пользователь может</w:t>
      </w:r>
      <w:r w:rsidR="00583A3D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 xml:space="preserve">запретить Google Analytics и </w:t>
      </w:r>
      <w:proofErr w:type="spellStart"/>
      <w:r w:rsidRPr="003D3B45">
        <w:rPr>
          <w:rFonts w:cstheme="minorHAnsi"/>
          <w:sz w:val="24"/>
          <w:szCs w:val="24"/>
        </w:rPr>
        <w:t>Яндекс.Метрике</w:t>
      </w:r>
      <w:proofErr w:type="spellEnd"/>
      <w:r w:rsidRPr="003D3B45">
        <w:rPr>
          <w:rFonts w:cstheme="minorHAnsi"/>
          <w:sz w:val="24"/>
          <w:szCs w:val="24"/>
        </w:rPr>
        <w:t xml:space="preserve"> узнавать его при повторных посещениях Сайта</w:t>
      </w:r>
      <w:r w:rsidR="00583A3D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 xml:space="preserve">Оператора, отключив </w:t>
      </w:r>
      <w:proofErr w:type="spellStart"/>
      <w:r w:rsidRPr="003D3B45">
        <w:rPr>
          <w:rFonts w:cstheme="minorHAnsi"/>
          <w:sz w:val="24"/>
          <w:szCs w:val="24"/>
        </w:rPr>
        <w:t>cookie</w:t>
      </w:r>
      <w:proofErr w:type="spellEnd"/>
      <w:r w:rsidRPr="003D3B45">
        <w:rPr>
          <w:rFonts w:cstheme="minorHAnsi"/>
          <w:sz w:val="24"/>
          <w:szCs w:val="24"/>
        </w:rPr>
        <w:t xml:space="preserve">-файлы Google Analytics и </w:t>
      </w:r>
      <w:proofErr w:type="spellStart"/>
      <w:r w:rsidRPr="003D3B45">
        <w:rPr>
          <w:rFonts w:cstheme="minorHAnsi"/>
          <w:sz w:val="24"/>
          <w:szCs w:val="24"/>
        </w:rPr>
        <w:t>Яндекс.Метрики</w:t>
      </w:r>
      <w:proofErr w:type="spellEnd"/>
      <w:r w:rsidRPr="003D3B45">
        <w:rPr>
          <w:rFonts w:cstheme="minorHAnsi"/>
          <w:sz w:val="24"/>
          <w:szCs w:val="24"/>
        </w:rPr>
        <w:t xml:space="preserve"> в своем браузере (в</w:t>
      </w:r>
      <w:r w:rsidR="00583A3D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настройках браузера) или Пользователь может использовать Блокировщик Google Analytics.</w:t>
      </w:r>
    </w:p>
    <w:p w14:paraId="68D19955" w14:textId="7E8ED183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Однако это может повлиять на работу некоторых функций Сайта. Используя Сайт Оператора,</w:t>
      </w:r>
      <w:r w:rsidR="00583A3D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 xml:space="preserve">Пользователь соглашается на обработку данных о нем Google Analytics и </w:t>
      </w:r>
      <w:proofErr w:type="spellStart"/>
      <w:r w:rsidRPr="003D3B45">
        <w:rPr>
          <w:rFonts w:cstheme="minorHAnsi"/>
          <w:sz w:val="24"/>
          <w:szCs w:val="24"/>
        </w:rPr>
        <w:t>Яндекс.Метрикой</w:t>
      </w:r>
      <w:proofErr w:type="spellEnd"/>
      <w:r w:rsidRPr="003D3B45">
        <w:rPr>
          <w:rFonts w:cstheme="minorHAnsi"/>
          <w:sz w:val="24"/>
          <w:szCs w:val="24"/>
        </w:rPr>
        <w:t xml:space="preserve"> в</w:t>
      </w:r>
      <w:r w:rsidR="00583A3D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порядке и целях, указанных выше и по тексту настоящей Политики конфиденциальности.</w:t>
      </w:r>
    </w:p>
    <w:p w14:paraId="4BF43BE7" w14:textId="77777777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8. Порядок, условия и сроки обработки персональных данных</w:t>
      </w:r>
    </w:p>
    <w:p w14:paraId="73AAE794" w14:textId="77777777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8.1. Обработка персональных данных Оператором осуществляется следующими способами:</w:t>
      </w:r>
    </w:p>
    <w:p w14:paraId="7E8310B9" w14:textId="77777777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● Неавтоматизированная обработка персональных данных;</w:t>
      </w:r>
    </w:p>
    <w:p w14:paraId="0AFB9F92" w14:textId="09B166A3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● Автоматизированная обработка персональных данных с передачей полученной</w:t>
      </w:r>
      <w:r w:rsidR="00583A3D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информации по информационно-телекоммуникационным сетям или без передачи;</w:t>
      </w:r>
    </w:p>
    <w:p w14:paraId="72254BE6" w14:textId="77777777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● Смешанная обработка персональных данных.</w:t>
      </w:r>
    </w:p>
    <w:p w14:paraId="234CB7EA" w14:textId="02BE8825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8.2. Перечень действий, совершаемых оператором с персональными данными Пользователя:</w:t>
      </w:r>
      <w:r w:rsidR="00583A3D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сбор, запись, систематизация, накопление, хранение, уточнение (обновление, изменение),</w:t>
      </w:r>
      <w:r w:rsidR="00583A3D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 xml:space="preserve">извлечение, использование, распространение (в том числе </w:t>
      </w:r>
      <w:r w:rsidRPr="003D3B45">
        <w:rPr>
          <w:rFonts w:cstheme="minorHAnsi"/>
          <w:sz w:val="24"/>
          <w:szCs w:val="24"/>
        </w:rPr>
        <w:lastRenderedPageBreak/>
        <w:t>передача), обезличивание,</w:t>
      </w:r>
      <w:r w:rsidR="00583A3D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блокирование, уничтожение/удаление, а также осуществление любых иных действий в</w:t>
      </w:r>
      <w:r w:rsidR="00583A3D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соответствии с действующим законодательством Российской Федерации.</w:t>
      </w:r>
    </w:p>
    <w:p w14:paraId="78EAA70E" w14:textId="6FB4DAAA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8.3. Обработка персональных данных осуществляется с согласия субъекта персональных</w:t>
      </w:r>
      <w:r w:rsidR="00583A3D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данных на обработку его персональных данных.</w:t>
      </w:r>
    </w:p>
    <w:p w14:paraId="74F74F6F" w14:textId="0BBFC8D0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8.4. Пользователь принимает решение о предоставлении его персональных данных и дает</w:t>
      </w:r>
      <w:r w:rsidR="00583A3D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Согласие свободно, своей волей и в своем интересе.</w:t>
      </w:r>
    </w:p>
    <w:p w14:paraId="765774F3" w14:textId="2DD8B61D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8.5. Согласие дается в любой позволяющей подтвердить факт его получения форме. В</w:t>
      </w:r>
      <w:r w:rsidR="00583A3D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предусмотренных законодательством РФ случаях Согласие оформляется в письменной</w:t>
      </w:r>
      <w:r w:rsidR="00583A3D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форме.</w:t>
      </w:r>
    </w:p>
    <w:p w14:paraId="29AF4D28" w14:textId="51705F6F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8.6. Обработка персональных данных необходима для исполнения договора, стороной</w:t>
      </w:r>
      <w:r w:rsidR="00583A3D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 xml:space="preserve">которого либо </w:t>
      </w:r>
      <w:proofErr w:type="gramStart"/>
      <w:r w:rsidRPr="003D3B45">
        <w:rPr>
          <w:rFonts w:cstheme="minorHAnsi"/>
          <w:sz w:val="24"/>
          <w:szCs w:val="24"/>
        </w:rPr>
        <w:t>выгодоприобретателем</w:t>
      </w:r>
      <w:proofErr w:type="gramEnd"/>
      <w:r w:rsidRPr="003D3B45">
        <w:rPr>
          <w:rFonts w:cstheme="minorHAnsi"/>
          <w:sz w:val="24"/>
          <w:szCs w:val="24"/>
        </w:rPr>
        <w:t xml:space="preserve"> по которому является субъект персональных данных, а</w:t>
      </w:r>
      <w:r w:rsidR="00583A3D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также для заключения договора по инициативе субъекта персональных данных или договора,</w:t>
      </w:r>
      <w:r w:rsidR="00583A3D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по которому субъект персональных данных будет являться выгодоприобретателем.</w:t>
      </w:r>
    </w:p>
    <w:p w14:paraId="228C9252" w14:textId="41BD6704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8.7. Обработка персональных данных необходима для осуществления прав и законных</w:t>
      </w:r>
      <w:r w:rsidR="00583A3D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интересов оператора или третьих лиц либо для достижения общественно значимых целей при</w:t>
      </w:r>
      <w:r w:rsidR="00583A3D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условии, что при этом не нарушаются права и свободы субъекта персональных данных.</w:t>
      </w:r>
    </w:p>
    <w:p w14:paraId="5065DE03" w14:textId="6E17434E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8.8. Безопасность персональных данных, которые обрабатываются Оператором,</w:t>
      </w:r>
      <w:r w:rsidR="00583A3D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обеспечивается путем реализации правовых, организационных и технических мер,</w:t>
      </w:r>
      <w:r w:rsidR="00583A3D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необходимых для выполнения в полном объеме требований действующего законодательства</w:t>
      </w:r>
      <w:r w:rsidR="00583A3D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в области защиты персональных данных.</w:t>
      </w:r>
    </w:p>
    <w:p w14:paraId="2F9145B5" w14:textId="42FD29FA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8.9. Оператор обеспечивает сохранность персональных данных и принимает все возможные</w:t>
      </w:r>
      <w:r w:rsidR="00583A3D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меры, исключающие доступ к персональным данным неуполномоченных лиц. Оператор при</w:t>
      </w:r>
      <w:r w:rsidR="00583A3D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обработке персональных данных обеспечивает конфиденциальность персональных данных.</w:t>
      </w:r>
    </w:p>
    <w:p w14:paraId="4F74DEF7" w14:textId="62DF5A01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8.10. Персональные данные Пользователя никогда, ни при каких условиях не будут переданы</w:t>
      </w:r>
      <w:r w:rsidR="00583A3D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третьим лицам, за исключением случаев, связанных с исполнением действующего</w:t>
      </w:r>
      <w:r w:rsidR="00617327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законодательства, либо в случае, если субъектом персональных данных дано согласие</w:t>
      </w:r>
      <w:r w:rsidR="00617327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Оператору на передачу данных третьему лицу для исполнения обязательств по</w:t>
      </w:r>
      <w:r w:rsidR="00617327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гражданско-правовому договору.</w:t>
      </w:r>
    </w:p>
    <w:p w14:paraId="2084B273" w14:textId="2A3B9B22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8.11. Срок обработки персональных данных определяется достижением целей, для которых</w:t>
      </w:r>
      <w:r w:rsidR="00617327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были собраны персональные данные, если иной срок не предусмотрен договором или</w:t>
      </w:r>
      <w:r w:rsidR="00617327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действующим законодательством.</w:t>
      </w:r>
    </w:p>
    <w:p w14:paraId="1D1F8FB7" w14:textId="1674BEBC" w:rsidR="00A26C37" w:rsidRPr="003D3B45" w:rsidRDefault="00A26C37" w:rsidP="00617327">
      <w:pPr>
        <w:jc w:val="both"/>
        <w:rPr>
          <w:rFonts w:cstheme="minorHAnsi"/>
          <w:color w:val="FF0000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Пользователь может в любой момент отозвать свое согласие на обработку персональных</w:t>
      </w:r>
      <w:r w:rsidR="00617327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 xml:space="preserve">данных, направив Оператору уведомление посредством электронной почты </w:t>
      </w:r>
      <w:r w:rsidRPr="003D3B45">
        <w:rPr>
          <w:rFonts w:cstheme="minorHAnsi"/>
          <w:color w:val="FF0000"/>
          <w:sz w:val="24"/>
          <w:szCs w:val="24"/>
        </w:rPr>
        <w:t>на электронный</w:t>
      </w:r>
      <w:r w:rsidR="00617327" w:rsidRPr="003D3B45">
        <w:rPr>
          <w:rFonts w:cstheme="minorHAnsi"/>
          <w:color w:val="FF0000"/>
          <w:sz w:val="24"/>
          <w:szCs w:val="24"/>
        </w:rPr>
        <w:t xml:space="preserve"> </w:t>
      </w:r>
      <w:r w:rsidRPr="003D3B45">
        <w:rPr>
          <w:rFonts w:cstheme="minorHAnsi"/>
          <w:color w:val="FF0000"/>
          <w:sz w:val="24"/>
          <w:szCs w:val="24"/>
        </w:rPr>
        <w:t xml:space="preserve">адрес Оператора </w:t>
      </w:r>
      <w:r w:rsidR="00CF6E7C">
        <w:rPr>
          <w:rFonts w:cstheme="minorHAnsi"/>
          <w:color w:val="FF0000"/>
          <w:sz w:val="24"/>
          <w:szCs w:val="24"/>
          <w:lang w:val="en-US"/>
        </w:rPr>
        <w:t>info</w:t>
      </w:r>
      <w:r w:rsidR="00CF6E7C" w:rsidRPr="00CF6E7C">
        <w:rPr>
          <w:rFonts w:cstheme="minorHAnsi"/>
          <w:color w:val="FF0000"/>
          <w:sz w:val="24"/>
          <w:szCs w:val="24"/>
        </w:rPr>
        <w:t>@</w:t>
      </w:r>
      <w:proofErr w:type="spellStart"/>
      <w:r w:rsidR="00CF6E7C">
        <w:rPr>
          <w:rFonts w:cstheme="minorHAnsi"/>
          <w:color w:val="FF0000"/>
          <w:sz w:val="24"/>
          <w:szCs w:val="24"/>
          <w:lang w:val="en-US"/>
        </w:rPr>
        <w:t>fiamo</w:t>
      </w:r>
      <w:proofErr w:type="spellEnd"/>
      <w:r w:rsidR="00CF6E7C" w:rsidRPr="00CF6E7C">
        <w:rPr>
          <w:rFonts w:cstheme="minorHAnsi"/>
          <w:color w:val="FF0000"/>
          <w:sz w:val="24"/>
          <w:szCs w:val="24"/>
        </w:rPr>
        <w:t>.</w:t>
      </w:r>
      <w:proofErr w:type="spellStart"/>
      <w:r w:rsidR="00CF6E7C">
        <w:rPr>
          <w:rFonts w:cstheme="minorHAnsi"/>
          <w:color w:val="FF0000"/>
          <w:sz w:val="24"/>
          <w:szCs w:val="24"/>
          <w:lang w:val="en-US"/>
        </w:rPr>
        <w:t>ru</w:t>
      </w:r>
      <w:proofErr w:type="spellEnd"/>
      <w:r w:rsidRPr="003D3B45">
        <w:rPr>
          <w:rFonts w:cstheme="minorHAnsi"/>
          <w:color w:val="FF0000"/>
          <w:sz w:val="24"/>
          <w:szCs w:val="24"/>
        </w:rPr>
        <w:t xml:space="preserve"> с пометкой «Отзыв согласия на обработку</w:t>
      </w:r>
      <w:r w:rsidR="00617327" w:rsidRPr="003D3B45">
        <w:rPr>
          <w:rFonts w:cstheme="minorHAnsi"/>
          <w:color w:val="FF0000"/>
          <w:sz w:val="24"/>
          <w:szCs w:val="24"/>
        </w:rPr>
        <w:t xml:space="preserve"> </w:t>
      </w:r>
      <w:r w:rsidRPr="003D3B45">
        <w:rPr>
          <w:rFonts w:cstheme="minorHAnsi"/>
          <w:color w:val="FF0000"/>
          <w:sz w:val="24"/>
          <w:szCs w:val="24"/>
        </w:rPr>
        <w:t>персональных данных».</w:t>
      </w:r>
    </w:p>
    <w:p w14:paraId="179A3E4A" w14:textId="6F2B7B4A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8.12. Вся информация, которая собирается сторонними сервисами, в том числе платежными</w:t>
      </w:r>
      <w:r w:rsidR="00617327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 xml:space="preserve">системами, средствами связи и другими поставщиками услуг, хранится и </w:t>
      </w:r>
      <w:r w:rsidRPr="003D3B45">
        <w:rPr>
          <w:rFonts w:cstheme="minorHAnsi"/>
          <w:sz w:val="24"/>
          <w:szCs w:val="24"/>
        </w:rPr>
        <w:lastRenderedPageBreak/>
        <w:t>обрабатывается</w:t>
      </w:r>
      <w:r w:rsidR="00617327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указанными лицами (Операторами) в соответствии с их Пользовательским соглашением и</w:t>
      </w:r>
      <w:r w:rsidR="00617327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Политикой конфиденциальности. Субъект персональных данных обязан самостоятельно</w:t>
      </w:r>
      <w:r w:rsidR="00617327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своевременно ознакомиться с указанными документами. Оператор не несет ответственность</w:t>
      </w:r>
      <w:r w:rsidR="00617327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за действия третьих лиц, в том числе указанных в настоящем пункте поставщиков услуг.</w:t>
      </w:r>
    </w:p>
    <w:p w14:paraId="74675F79" w14:textId="59AF37CD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8.13. Установленные субъектом персональных данных запреты на передачу (кроме</w:t>
      </w:r>
      <w:r w:rsidR="00617327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предоставления доступа), а также на обработку или условия обработки (кроме получения</w:t>
      </w:r>
      <w:r w:rsidR="00617327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доступа) персональных данных, разрешенных для распространения, не действуют в случаях</w:t>
      </w:r>
      <w:r w:rsidR="00617327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обработки персональных данных в государственных, общественных и иных публичных</w:t>
      </w:r>
      <w:r w:rsidR="00617327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интересах, определенных законодательством РФ.</w:t>
      </w:r>
    </w:p>
    <w:p w14:paraId="7D8274B0" w14:textId="39E1000E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8.14. Оператор осуществляет хранение персональных данных в форме, позволяющей</w:t>
      </w:r>
      <w:r w:rsidR="00617327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определить субъекта персональных данных, не дольше, чем этого требуют цели обработки</w:t>
      </w:r>
      <w:r w:rsidR="00617327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персональных данных, если срок хранения персональных данных не установлен</w:t>
      </w:r>
      <w:r w:rsidR="00617327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федеральным законом, договором, стороной которого или выгодоприобретателем по которому</w:t>
      </w:r>
      <w:r w:rsidR="00617327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является субъект персональных данных.</w:t>
      </w:r>
    </w:p>
    <w:p w14:paraId="29E94D50" w14:textId="332C2602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8.15. Условием прекращения обработки персональных данных может являться достижение</w:t>
      </w:r>
      <w:r w:rsidR="00617327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целей обработки персональных данных, истечение срока действия согласия субъекта</w:t>
      </w:r>
      <w:r w:rsidR="00617327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персональных данных или отзыв согласия субъектом персональных данных, а также</w:t>
      </w:r>
      <w:r w:rsidR="00617327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выявление неправомерной обработки персональных данных.</w:t>
      </w:r>
    </w:p>
    <w:p w14:paraId="7647C9FB" w14:textId="77777777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9. Трансграничная передача персональных данных</w:t>
      </w:r>
    </w:p>
    <w:p w14:paraId="109EEF08" w14:textId="3998EDAE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9.1. Оператор до начала осуществления трансграничной передачи персональных</w:t>
      </w:r>
      <w:r w:rsidR="00617327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данных обязан убедиться в том, что иностранным государством, на территорию которого</w:t>
      </w:r>
      <w:r w:rsidR="00617327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предполагается осуществлять передачу персональных данных, обеспечивается надежная</w:t>
      </w:r>
      <w:r w:rsidR="00617327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защита прав субъектов персональных данных.</w:t>
      </w:r>
    </w:p>
    <w:p w14:paraId="1EA96B35" w14:textId="32F58C2C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9.2. Трансграничная передача персональных данных на территории иностранных государств,</w:t>
      </w:r>
      <w:r w:rsidR="00617327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не отвечающих вышеуказанным требованиям, может осуществляться только в случае наличия</w:t>
      </w:r>
      <w:r w:rsidR="00617327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согласия в письменной форме субъекта персональных данных на трансграничную передачу</w:t>
      </w:r>
      <w:r w:rsidR="00617327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его персональных данных и/или исполнения договора, стороной которого является субъект</w:t>
      </w:r>
      <w:r w:rsidR="00617327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персональных данных.</w:t>
      </w:r>
    </w:p>
    <w:p w14:paraId="648286CD" w14:textId="77777777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10. Ответственность Сторон</w:t>
      </w:r>
    </w:p>
    <w:p w14:paraId="21FDBEB8" w14:textId="72F12E3D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10.1. Оператор, не исполнивший свои обязательства, несёт ответственность за убытки,</w:t>
      </w:r>
      <w:r w:rsidR="00617327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понесённые Пользователем в связи с неправомерным использованием персональных данных,</w:t>
      </w:r>
      <w:r w:rsidR="00617327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в соответствии с законодательством Российской Федерации.</w:t>
      </w:r>
    </w:p>
    <w:p w14:paraId="3BF4C812" w14:textId="5BD6B346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10.2. В случае утраты или разглашения конфиденциальной информации Оператор не несёт</w:t>
      </w:r>
      <w:r w:rsidR="00617327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ответственность, если данная конфиденциальная информация:</w:t>
      </w:r>
    </w:p>
    <w:p w14:paraId="38AC3C3F" w14:textId="77777777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10.2.1. Стала публичным достоянием до её утраты или разглашения;</w:t>
      </w:r>
    </w:p>
    <w:p w14:paraId="42901155" w14:textId="77777777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10.2.2. Была получена от третьей стороны до момента её получения Оператором;</w:t>
      </w:r>
    </w:p>
    <w:p w14:paraId="2BF5B88E" w14:textId="77777777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10.2.3. Была разглашена с согласия Пользователя.</w:t>
      </w:r>
    </w:p>
    <w:p w14:paraId="0CB5EECA" w14:textId="77777777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11. Разрешение споров</w:t>
      </w:r>
    </w:p>
    <w:p w14:paraId="1D1AC5F0" w14:textId="3420C649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lastRenderedPageBreak/>
        <w:t>11.1. До обращения в суд с иском по спорам, возникающим из отношений между</w:t>
      </w:r>
      <w:r w:rsidR="00617327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Пользователем Оператором, обязательным является предъявление претензии (письменного</w:t>
      </w:r>
      <w:r w:rsidR="00617327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предложения о добровольном урегулировании спора).</w:t>
      </w:r>
    </w:p>
    <w:p w14:paraId="515CCE33" w14:textId="532EC3E8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11.2. Получатель претензии в течение 20 календарных дней со дня получения претензии</w:t>
      </w:r>
      <w:r w:rsidR="00617327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письменно уведомляет заявителя претензии о результатах рассмотрения претензии.</w:t>
      </w:r>
    </w:p>
    <w:p w14:paraId="15A45B45" w14:textId="5F3AFB09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11.3. При недостижении соглашения спор будет передан на рассмотрение в суд в</w:t>
      </w:r>
      <w:r w:rsidR="00617327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соответствии с действующим законодательством Российской Федерации.</w:t>
      </w:r>
    </w:p>
    <w:p w14:paraId="199B2B22" w14:textId="23AB3857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11.4. К настоящей Политике конфиденциальности и отношениям между Пользователем и</w:t>
      </w:r>
      <w:r w:rsidR="00617327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Оператором применяется действующее законодательство Российской Федерации.</w:t>
      </w:r>
    </w:p>
    <w:p w14:paraId="70D28473" w14:textId="77777777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12. Дополнительные условия</w:t>
      </w:r>
    </w:p>
    <w:p w14:paraId="64788A1F" w14:textId="6560CBB2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12.1. Оператор вправе вносить изменения в настоящую Политику конфиденциальности без</w:t>
      </w:r>
      <w:r w:rsidR="00617327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согласия Пользователя, в том числе, чтобы отражать изменения в объеме оказываемых</w:t>
      </w:r>
      <w:r w:rsidR="00617327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Оператором услуг или изменения в функциональности Сайта (сервисов), а также изменения</w:t>
      </w:r>
      <w:r w:rsidR="00617327" w:rsidRPr="003D3B45">
        <w:rPr>
          <w:rFonts w:cstheme="minorHAnsi"/>
          <w:sz w:val="24"/>
          <w:szCs w:val="24"/>
        </w:rPr>
        <w:t xml:space="preserve"> </w:t>
      </w:r>
      <w:r w:rsidRPr="003D3B45">
        <w:rPr>
          <w:rFonts w:cstheme="minorHAnsi"/>
          <w:sz w:val="24"/>
          <w:szCs w:val="24"/>
        </w:rPr>
        <w:t>законодательства.</w:t>
      </w:r>
    </w:p>
    <w:p w14:paraId="7F57AD03" w14:textId="4D736858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12.2. Политика конфиденциальности вступает в силу с момента ее размещения на</w:t>
      </w:r>
    </w:p>
    <w:p w14:paraId="61953F8D" w14:textId="77777777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Сайте, если иное не предусмотрено новой редакцией Политики конфиденциальности.</w:t>
      </w:r>
    </w:p>
    <w:p w14:paraId="35B400FB" w14:textId="77777777" w:rsidR="00A26C37" w:rsidRPr="003D3B45" w:rsidRDefault="00A26C37" w:rsidP="00617327">
      <w:pPr>
        <w:jc w:val="both"/>
        <w:rPr>
          <w:rFonts w:cstheme="minorHAnsi"/>
          <w:sz w:val="24"/>
          <w:szCs w:val="24"/>
        </w:rPr>
      </w:pPr>
      <w:r w:rsidRPr="003D3B45">
        <w:rPr>
          <w:rFonts w:cstheme="minorHAnsi"/>
          <w:sz w:val="24"/>
          <w:szCs w:val="24"/>
        </w:rPr>
        <w:t>12.3. Действующая Политика конфиденциальности размещена на странице по адресу:</w:t>
      </w:r>
    </w:p>
    <w:p w14:paraId="4DBD2C2B" w14:textId="4B1F7241" w:rsidR="00A26C37" w:rsidRPr="003D3B45" w:rsidRDefault="00000000" w:rsidP="00617327">
      <w:pPr>
        <w:jc w:val="both"/>
        <w:rPr>
          <w:rFonts w:cstheme="minorHAnsi"/>
          <w:color w:val="FF0000"/>
          <w:sz w:val="24"/>
          <w:szCs w:val="24"/>
        </w:rPr>
      </w:pPr>
      <w:hyperlink r:id="rId9" w:history="1">
        <w:r w:rsidR="002E4EF0" w:rsidRPr="00822B6D">
          <w:rPr>
            <w:rStyle w:val="a3"/>
            <w:rFonts w:cstheme="minorHAnsi"/>
            <w:sz w:val="24"/>
            <w:szCs w:val="24"/>
          </w:rPr>
          <w:t>https://fiamo.ru</w:t>
        </w:r>
      </w:hyperlink>
      <w:r w:rsidR="002E4EF0">
        <w:rPr>
          <w:rFonts w:cstheme="minorHAnsi"/>
          <w:color w:val="FF0000"/>
          <w:sz w:val="24"/>
          <w:szCs w:val="24"/>
        </w:rPr>
        <w:t xml:space="preserve"> </w:t>
      </w:r>
    </w:p>
    <w:sectPr w:rsidR="00A26C37" w:rsidRPr="003D3B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C37"/>
    <w:rsid w:val="002E4EF0"/>
    <w:rsid w:val="003D3B45"/>
    <w:rsid w:val="00583A3D"/>
    <w:rsid w:val="00617327"/>
    <w:rsid w:val="008338B8"/>
    <w:rsid w:val="00A26C37"/>
    <w:rsid w:val="00CD6354"/>
    <w:rsid w:val="00CF6E7C"/>
    <w:rsid w:val="00E55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BF061B"/>
  <w15:chartTrackingRefBased/>
  <w15:docId w15:val="{C5D5BCD9-8DA4-4A3F-A198-EB87B4735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D6354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CD635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iamo.r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fiamo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fiamo.ru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fiamo.ru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fiamo.ru" TargetMode="External"/><Relationship Id="rId9" Type="http://schemas.openxmlformats.org/officeDocument/2006/relationships/hyperlink" Target="https://fiamo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3567</Words>
  <Characters>20334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Карев</dc:creator>
  <cp:keywords/>
  <dc:description/>
  <cp:lastModifiedBy>Минасян Армен</cp:lastModifiedBy>
  <cp:revision>3</cp:revision>
  <dcterms:created xsi:type="dcterms:W3CDTF">2025-09-09T07:18:00Z</dcterms:created>
  <dcterms:modified xsi:type="dcterms:W3CDTF">2025-10-03T10:44:00Z</dcterms:modified>
</cp:coreProperties>
</file>